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0DB" w:rsidRDefault="001D39E1" w:rsidP="00DC0D39">
      <w:pPr>
        <w:jc w:val="center"/>
      </w:pPr>
      <w:bookmarkStart w:id="0" w:name="_GoBack"/>
      <w:bookmarkEnd w:id="0"/>
      <w:r>
        <w:rPr>
          <w:rFonts w:hint="eastAsia"/>
        </w:rPr>
        <w:t>2018年度総会議案「</w:t>
      </w:r>
      <w:r w:rsidR="00CC3446">
        <w:rPr>
          <w:rFonts w:hint="eastAsia"/>
        </w:rPr>
        <w:t>規定類</w:t>
      </w:r>
      <w:r>
        <w:rPr>
          <w:rFonts w:hint="eastAsia"/>
        </w:rPr>
        <w:t>見直しプロジェクト」（案）</w:t>
      </w:r>
    </w:p>
    <w:p w:rsidR="001D39E1" w:rsidRDefault="00DC0D39" w:rsidP="00DC0D39">
      <w:pPr>
        <w:jc w:val="right"/>
      </w:pPr>
      <w:r>
        <w:rPr>
          <w:rFonts w:hint="eastAsia"/>
        </w:rPr>
        <w:t>桑原秀司</w:t>
      </w:r>
    </w:p>
    <w:p w:rsidR="00B116E2" w:rsidRDefault="001D39E1" w:rsidP="00B116E2">
      <w:pPr>
        <w:pStyle w:val="a3"/>
        <w:numPr>
          <w:ilvl w:val="0"/>
          <w:numId w:val="1"/>
        </w:numPr>
        <w:ind w:leftChars="0"/>
      </w:pPr>
      <w:r>
        <w:rPr>
          <w:rFonts w:hint="eastAsia"/>
        </w:rPr>
        <w:t>目的</w:t>
      </w:r>
    </w:p>
    <w:p w:rsidR="00A10B73" w:rsidRDefault="00DC0D39" w:rsidP="00353870">
      <w:pPr>
        <w:pStyle w:val="a3"/>
        <w:numPr>
          <w:ilvl w:val="0"/>
          <w:numId w:val="3"/>
        </w:numPr>
        <w:ind w:leftChars="0"/>
      </w:pPr>
      <w:r>
        <w:rPr>
          <w:rFonts w:hint="eastAsia"/>
        </w:rPr>
        <w:t>直接の</w:t>
      </w:r>
      <w:r w:rsidR="00CC3446">
        <w:rPr>
          <w:rFonts w:hint="eastAsia"/>
        </w:rPr>
        <w:t>契機</w:t>
      </w:r>
      <w:r>
        <w:rPr>
          <w:rFonts w:hint="eastAsia"/>
        </w:rPr>
        <w:t>は昨年の今井さんの遭難事故に対し、既存の会規定類（</w:t>
      </w:r>
      <w:r w:rsidR="00423100">
        <w:rPr>
          <w:rFonts w:hint="eastAsia"/>
        </w:rPr>
        <w:t>「</w:t>
      </w:r>
      <w:r w:rsidR="00CC3446">
        <w:rPr>
          <w:rFonts w:hint="eastAsia"/>
        </w:rPr>
        <w:t>遭難救助規程</w:t>
      </w:r>
      <w:r w:rsidR="00423100">
        <w:rPr>
          <w:rFonts w:hint="eastAsia"/>
        </w:rPr>
        <w:t>」</w:t>
      </w:r>
      <w:r w:rsidR="00CC3446">
        <w:rPr>
          <w:rFonts w:hint="eastAsia"/>
        </w:rPr>
        <w:t>、</w:t>
      </w:r>
      <w:r w:rsidR="00423100">
        <w:rPr>
          <w:rFonts w:hint="eastAsia"/>
        </w:rPr>
        <w:t>「</w:t>
      </w:r>
      <w:r w:rsidR="00CC3446">
        <w:rPr>
          <w:rFonts w:hint="eastAsia"/>
        </w:rPr>
        <w:t>留守本部の役割</w:t>
      </w:r>
      <w:r w:rsidR="00423100">
        <w:rPr>
          <w:rFonts w:hint="eastAsia"/>
        </w:rPr>
        <w:t>」</w:t>
      </w:r>
      <w:r w:rsidR="00CC3446">
        <w:rPr>
          <w:rFonts w:hint="eastAsia"/>
        </w:rPr>
        <w:t>）が有効に機能しなかったこと</w:t>
      </w:r>
      <w:r w:rsidR="00423100">
        <w:rPr>
          <w:rFonts w:hint="eastAsia"/>
        </w:rPr>
        <w:t>の反省</w:t>
      </w:r>
      <w:r w:rsidR="00CC3446">
        <w:rPr>
          <w:rFonts w:hint="eastAsia"/>
        </w:rPr>
        <w:t>にある。</w:t>
      </w:r>
      <w:r w:rsidR="00BA273C">
        <w:rPr>
          <w:rFonts w:hint="eastAsia"/>
        </w:rPr>
        <w:t>今回の</w:t>
      </w:r>
      <w:r w:rsidR="005B493C">
        <w:rPr>
          <w:rFonts w:hint="eastAsia"/>
        </w:rPr>
        <w:t>事故対応の</w:t>
      </w:r>
      <w:r w:rsidR="00BA273C">
        <w:rPr>
          <w:rFonts w:hint="eastAsia"/>
        </w:rPr>
        <w:t>経験を活かし、今後万一事故が発生した際、</w:t>
      </w:r>
      <w:r w:rsidR="005B493C">
        <w:rPr>
          <w:rFonts w:hint="eastAsia"/>
        </w:rPr>
        <w:t>会として</w:t>
      </w:r>
      <w:r w:rsidR="00BA273C">
        <w:rPr>
          <w:rFonts w:hint="eastAsia"/>
        </w:rPr>
        <w:t>統率の取れた行動が出来るよう見直しを図りたい。</w:t>
      </w:r>
    </w:p>
    <w:p w:rsidR="00423100" w:rsidRDefault="00AB135E" w:rsidP="00BA273C">
      <w:pPr>
        <w:pStyle w:val="a3"/>
        <w:numPr>
          <w:ilvl w:val="0"/>
          <w:numId w:val="3"/>
        </w:numPr>
        <w:ind w:leftChars="0"/>
      </w:pPr>
      <w:r>
        <w:rPr>
          <w:rFonts w:hint="eastAsia"/>
        </w:rPr>
        <w:t>規定類を整備したとしても運営する体制が機能しなければ有効な活動は期待できない。日常の運営組織についても併せて見直しを図りたい。</w:t>
      </w:r>
      <w:r w:rsidR="00353870">
        <w:rPr>
          <w:rFonts w:hint="eastAsia"/>
        </w:rPr>
        <w:t>特に山行管理等安全対策につながる体制については重点的に行いたいが、併せて通常の業務執行体制についても検討したい。</w:t>
      </w:r>
    </w:p>
    <w:p w:rsidR="00AB135E" w:rsidRDefault="00AB135E" w:rsidP="00BA273C">
      <w:pPr>
        <w:pStyle w:val="a3"/>
        <w:numPr>
          <w:ilvl w:val="0"/>
          <w:numId w:val="3"/>
        </w:numPr>
        <w:ind w:leftChars="0"/>
      </w:pPr>
      <w:r>
        <w:rPr>
          <w:rFonts w:hint="eastAsia"/>
        </w:rPr>
        <w:t>上記の目的を達するには</w:t>
      </w:r>
      <w:r w:rsidR="00A10B73">
        <w:rPr>
          <w:rFonts w:hint="eastAsia"/>
        </w:rPr>
        <w:t>「会則」を含めた規定類の改訂を要するが、会則の改訂は総会議案であり、時間をかけて体系的な改定案を作成し来年度の総会議案とすることを目標とする。</w:t>
      </w:r>
    </w:p>
    <w:p w:rsidR="001D39E1" w:rsidRDefault="001D39E1" w:rsidP="001D39E1">
      <w:pPr>
        <w:pStyle w:val="a3"/>
        <w:numPr>
          <w:ilvl w:val="0"/>
          <w:numId w:val="1"/>
        </w:numPr>
        <w:ind w:leftChars="0"/>
      </w:pPr>
      <w:r>
        <w:rPr>
          <w:rFonts w:hint="eastAsia"/>
        </w:rPr>
        <w:t>内容</w:t>
      </w:r>
    </w:p>
    <w:p w:rsidR="00BE087F" w:rsidRDefault="00092B1C" w:rsidP="00BE087F">
      <w:pPr>
        <w:pStyle w:val="a3"/>
        <w:numPr>
          <w:ilvl w:val="0"/>
          <w:numId w:val="4"/>
        </w:numPr>
        <w:ind w:leftChars="0"/>
      </w:pPr>
      <w:r>
        <w:rPr>
          <w:rFonts w:hint="eastAsia"/>
        </w:rPr>
        <w:t>遭難対策</w:t>
      </w:r>
      <w:r w:rsidR="00BE087F">
        <w:rPr>
          <w:rFonts w:hint="eastAsia"/>
        </w:rPr>
        <w:t>規定類の見直し</w:t>
      </w:r>
    </w:p>
    <w:p w:rsidR="00BE087F" w:rsidRDefault="00BE087F" w:rsidP="00BE087F">
      <w:pPr>
        <w:pStyle w:val="a3"/>
        <w:numPr>
          <w:ilvl w:val="0"/>
          <w:numId w:val="5"/>
        </w:numPr>
        <w:ind w:leftChars="0"/>
      </w:pPr>
      <w:r>
        <w:rPr>
          <w:rFonts w:hint="eastAsia"/>
        </w:rPr>
        <w:t>従来の遭難対策規定類は「会則」（第4条7項・第12条4項）を基に「遭難救助規程」と「留守本部の役割」が存在するが、「遭難救助規程」は</w:t>
      </w:r>
      <w:r w:rsidR="00BA273C">
        <w:rPr>
          <w:rFonts w:hint="eastAsia"/>
        </w:rPr>
        <w:t>「山行規定他」の一部に過ぎず、内容は遭難対策本部の設置についてのみの規定であり、具体的に何を行うかは明確となっていない。また、「留守本部の役割」はかなり具体的ではあるが、「配布資料等」の一部に過ぎず「規定」とはなっていない。</w:t>
      </w:r>
    </w:p>
    <w:p w:rsidR="00BA273C" w:rsidRDefault="00A10B73" w:rsidP="00BE087F">
      <w:pPr>
        <w:pStyle w:val="a3"/>
        <w:numPr>
          <w:ilvl w:val="0"/>
          <w:numId w:val="5"/>
        </w:numPr>
        <w:ind w:leftChars="0"/>
      </w:pPr>
      <w:r>
        <w:rPr>
          <w:rFonts w:hint="eastAsia"/>
        </w:rPr>
        <w:t>「留守本部の役割」は</w:t>
      </w:r>
      <w:r w:rsidR="00092B1C">
        <w:rPr>
          <w:rFonts w:hint="eastAsia"/>
        </w:rPr>
        <w:t>表題が「下山連絡がない場合にとる非常時体制：留守本部の役割」となっており、</w:t>
      </w:r>
      <w:r w:rsidR="00835CAE">
        <w:rPr>
          <w:rFonts w:hint="eastAsia"/>
        </w:rPr>
        <w:t>遭難対策本部の設置から捜索隊の派遣迄を網羅しているが、前提は「自力捜索・自力救助」であり、警察を含めた協力支援については「翌々日の朝通報する」との記載のみである。</w:t>
      </w:r>
    </w:p>
    <w:p w:rsidR="005B493C" w:rsidRDefault="00835CAE" w:rsidP="005B493C">
      <w:pPr>
        <w:pStyle w:val="a3"/>
        <w:numPr>
          <w:ilvl w:val="0"/>
          <w:numId w:val="5"/>
        </w:numPr>
        <w:ind w:leftChars="0"/>
      </w:pPr>
      <w:r>
        <w:rPr>
          <w:rFonts w:hint="eastAsia"/>
        </w:rPr>
        <w:t>昨今の遭難救助活動は警察の支援を前提とする場合が多く、現実的に</w:t>
      </w:r>
      <w:r w:rsidR="001C4721">
        <w:rPr>
          <w:rFonts w:hint="eastAsia"/>
        </w:rPr>
        <w:t>は会として</w:t>
      </w:r>
      <w:r>
        <w:rPr>
          <w:rFonts w:hint="eastAsia"/>
        </w:rPr>
        <w:t>仮に自力で捜索活動を行って</w:t>
      </w:r>
      <w:r w:rsidR="001C4721">
        <w:rPr>
          <w:rFonts w:hint="eastAsia"/>
        </w:rPr>
        <w:t>発見して</w:t>
      </w:r>
      <w:r>
        <w:rPr>
          <w:rFonts w:hint="eastAsia"/>
        </w:rPr>
        <w:t>も自力救出は困難と言わざるを得ない。</w:t>
      </w:r>
    </w:p>
    <w:p w:rsidR="00102808" w:rsidRDefault="00102808" w:rsidP="005B493C">
      <w:pPr>
        <w:pStyle w:val="a3"/>
        <w:numPr>
          <w:ilvl w:val="0"/>
          <w:numId w:val="5"/>
        </w:numPr>
        <w:ind w:leftChars="0"/>
      </w:pPr>
      <w:r>
        <w:rPr>
          <w:rFonts w:hint="eastAsia"/>
        </w:rPr>
        <w:t>事後処理（救助関係者対応、親族対応、報告書等）についても盛り込みたい。</w:t>
      </w:r>
    </w:p>
    <w:p w:rsidR="00835CAE" w:rsidRDefault="001C4721" w:rsidP="00BE087F">
      <w:pPr>
        <w:pStyle w:val="a3"/>
        <w:numPr>
          <w:ilvl w:val="0"/>
          <w:numId w:val="5"/>
        </w:numPr>
        <w:ind w:leftChars="0"/>
      </w:pPr>
      <w:r>
        <w:rPr>
          <w:rFonts w:hint="eastAsia"/>
        </w:rPr>
        <w:t>よって現実に即した規定類の体系的見直しを図りたい。</w:t>
      </w:r>
    </w:p>
    <w:p w:rsidR="005B493C" w:rsidRDefault="005B493C" w:rsidP="00BE087F">
      <w:pPr>
        <w:pStyle w:val="a3"/>
        <w:numPr>
          <w:ilvl w:val="0"/>
          <w:numId w:val="5"/>
        </w:numPr>
        <w:ind w:leftChars="0"/>
      </w:pPr>
      <w:r>
        <w:rPr>
          <w:rFonts w:hint="eastAsia"/>
        </w:rPr>
        <w:t>勿論事故の発生する状況は</w:t>
      </w:r>
      <w:r w:rsidR="00102808">
        <w:rPr>
          <w:rFonts w:hint="eastAsia"/>
        </w:rPr>
        <w:t>様々に異なり、一律に規定することは困難であるが、ケースは異なっても最低限必要なことについては規程に盛り込むべきと思われる。また特殊事例等規定に織込めない部分は、別途事例として纏めることも考えたい。</w:t>
      </w:r>
    </w:p>
    <w:p w:rsidR="00BE087F" w:rsidRDefault="00BE087F" w:rsidP="00BE087F">
      <w:pPr>
        <w:pStyle w:val="a3"/>
        <w:numPr>
          <w:ilvl w:val="0"/>
          <w:numId w:val="4"/>
        </w:numPr>
        <w:ind w:leftChars="0"/>
      </w:pPr>
      <w:r>
        <w:rPr>
          <w:rFonts w:hint="eastAsia"/>
        </w:rPr>
        <w:t>会運営体制の見直し</w:t>
      </w:r>
    </w:p>
    <w:p w:rsidR="00816B9E" w:rsidRDefault="00816B9E" w:rsidP="00816B9E">
      <w:pPr>
        <w:pStyle w:val="a3"/>
        <w:numPr>
          <w:ilvl w:val="0"/>
          <w:numId w:val="6"/>
        </w:numPr>
        <w:ind w:leftChars="0"/>
      </w:pPr>
      <w:r>
        <w:rPr>
          <w:rFonts w:hint="eastAsia"/>
        </w:rPr>
        <w:t>現行の体制は</w:t>
      </w:r>
      <w:r w:rsidR="002C1A38">
        <w:rPr>
          <w:rFonts w:hint="eastAsia"/>
        </w:rPr>
        <w:t>役員（</w:t>
      </w:r>
      <w:r>
        <w:rPr>
          <w:rFonts w:hint="eastAsia"/>
        </w:rPr>
        <w:t>代表、リーダー</w:t>
      </w:r>
      <w:r w:rsidR="002C1A38">
        <w:rPr>
          <w:rFonts w:hint="eastAsia"/>
        </w:rPr>
        <w:t>部）</w:t>
      </w:r>
      <w:r>
        <w:rPr>
          <w:rFonts w:hint="eastAsia"/>
        </w:rPr>
        <w:t>、</w:t>
      </w:r>
      <w:r w:rsidR="003823B4">
        <w:rPr>
          <w:rFonts w:hint="eastAsia"/>
        </w:rPr>
        <w:t>実務</w:t>
      </w:r>
      <w:r>
        <w:rPr>
          <w:rFonts w:hint="eastAsia"/>
        </w:rPr>
        <w:t>担当各1名が選出されているが、執行機関としての体をなしていないと思われる。</w:t>
      </w:r>
    </w:p>
    <w:p w:rsidR="00274703" w:rsidRDefault="002C1A38" w:rsidP="002C1A38">
      <w:pPr>
        <w:pStyle w:val="a3"/>
        <w:numPr>
          <w:ilvl w:val="0"/>
          <w:numId w:val="6"/>
        </w:numPr>
        <w:ind w:leftChars="0"/>
      </w:pPr>
      <w:r>
        <w:rPr>
          <w:rFonts w:hint="eastAsia"/>
        </w:rPr>
        <w:t>現行規定では運営の全てがリーダー部に集中することとなっているが、リーダー部は部長・部員が断片的な意見を述べるだけで、リーダー部として熟議した痕跡が見られないように見受けられる。</w:t>
      </w:r>
    </w:p>
    <w:p w:rsidR="00E01838" w:rsidRDefault="00DE3587" w:rsidP="002C1A38">
      <w:pPr>
        <w:pStyle w:val="a3"/>
        <w:numPr>
          <w:ilvl w:val="0"/>
          <w:numId w:val="6"/>
        </w:numPr>
        <w:ind w:leftChars="0"/>
      </w:pPr>
      <w:r>
        <w:rPr>
          <w:rFonts w:hint="eastAsia"/>
        </w:rPr>
        <w:t>会則第12条に規定されているリーダー部の役割の中、執行されているのは</w:t>
      </w:r>
      <w:r w:rsidR="00353870">
        <w:rPr>
          <w:rFonts w:hint="eastAsia"/>
        </w:rPr>
        <w:t>2.</w:t>
      </w:r>
      <w:r>
        <w:rPr>
          <w:rFonts w:hint="eastAsia"/>
        </w:rPr>
        <w:t>「例会の</w:t>
      </w:r>
      <w:r w:rsidR="007D5E71">
        <w:rPr>
          <w:rFonts w:hint="eastAsia"/>
        </w:rPr>
        <w:t>開催」のみで</w:t>
      </w:r>
      <w:r w:rsidR="00353870">
        <w:rPr>
          <w:rFonts w:hint="eastAsia"/>
        </w:rPr>
        <w:t>はないだろうか</w:t>
      </w:r>
      <w:r w:rsidR="00274703">
        <w:rPr>
          <w:rFonts w:hint="eastAsia"/>
        </w:rPr>
        <w:t>？</w:t>
      </w:r>
    </w:p>
    <w:p w:rsidR="002C1A38" w:rsidRDefault="00353870" w:rsidP="00E01838">
      <w:pPr>
        <w:pStyle w:val="a3"/>
        <w:ind w:leftChars="0" w:left="1260"/>
      </w:pPr>
      <w:r>
        <w:rPr>
          <w:rFonts w:hint="eastAsia"/>
        </w:rPr>
        <w:t>1.「会運営を統括する」</w:t>
      </w:r>
      <w:r w:rsidR="00274703">
        <w:rPr>
          <w:rFonts w:hint="eastAsia"/>
        </w:rPr>
        <w:t>は下記の通り十分とは言えず、</w:t>
      </w:r>
      <w:r>
        <w:rPr>
          <w:rFonts w:hint="eastAsia"/>
        </w:rPr>
        <w:t>3</w:t>
      </w:r>
      <w:r w:rsidR="00274703">
        <w:rPr>
          <w:rFonts w:hint="eastAsia"/>
        </w:rPr>
        <w:t>.</w:t>
      </w:r>
      <w:r>
        <w:rPr>
          <w:rFonts w:hint="eastAsia"/>
        </w:rPr>
        <w:t>「山行全般についての指導管理を</w:t>
      </w:r>
      <w:r>
        <w:rPr>
          <w:rFonts w:hint="eastAsia"/>
        </w:rPr>
        <w:lastRenderedPageBreak/>
        <w:t>行うとともに新人を養成する」も十分ではな</w:t>
      </w:r>
      <w:r w:rsidR="00274703">
        <w:rPr>
          <w:rFonts w:hint="eastAsia"/>
        </w:rPr>
        <w:t>く、事故に当り4.「遭難対策本部を組織する」も行われなかった。</w:t>
      </w:r>
    </w:p>
    <w:p w:rsidR="00E01838" w:rsidRDefault="00E01838" w:rsidP="002B064E">
      <w:pPr>
        <w:pStyle w:val="a3"/>
        <w:ind w:leftChars="0" w:left="1260"/>
      </w:pPr>
      <w:r>
        <w:rPr>
          <w:rFonts w:hint="eastAsia"/>
        </w:rPr>
        <w:t>今総会の議題も本議案作成時の段階では提出されておらず、当然招集通知も行われていない。</w:t>
      </w:r>
    </w:p>
    <w:p w:rsidR="002B064E" w:rsidRDefault="002C1A38" w:rsidP="00816B9E">
      <w:pPr>
        <w:pStyle w:val="a3"/>
        <w:numPr>
          <w:ilvl w:val="0"/>
          <w:numId w:val="6"/>
        </w:numPr>
        <w:ind w:leftChars="0"/>
      </w:pPr>
      <w:r>
        <w:rPr>
          <w:rFonts w:hint="eastAsia"/>
        </w:rPr>
        <w:t>執行部会の規定もあるが、</w:t>
      </w:r>
      <w:r w:rsidR="003823B4">
        <w:rPr>
          <w:rFonts w:hint="eastAsia"/>
        </w:rPr>
        <w:t>「</w:t>
      </w:r>
      <w:r w:rsidR="00DE3587">
        <w:rPr>
          <w:rFonts w:hint="eastAsia"/>
        </w:rPr>
        <w:t>運営を協議する機関として、</w:t>
      </w:r>
      <w:r>
        <w:rPr>
          <w:rFonts w:hint="eastAsia"/>
        </w:rPr>
        <w:t>リーダー部</w:t>
      </w:r>
      <w:r w:rsidR="003823B4">
        <w:rPr>
          <w:rFonts w:hint="eastAsia"/>
        </w:rPr>
        <w:t>長</w:t>
      </w:r>
      <w:r w:rsidR="00DE3587">
        <w:rPr>
          <w:rFonts w:hint="eastAsia"/>
        </w:rPr>
        <w:t>は執行部会を</w:t>
      </w:r>
      <w:r w:rsidR="003823B4" w:rsidRPr="007D5E71">
        <w:rPr>
          <w:rFonts w:hint="eastAsia"/>
        </w:rPr>
        <w:t>召集</w:t>
      </w:r>
      <w:r w:rsidR="003823B4" w:rsidRPr="003823B4">
        <w:rPr>
          <w:rFonts w:hint="eastAsia"/>
        </w:rPr>
        <w:t>（招集）</w:t>
      </w:r>
      <w:r w:rsidR="003823B4">
        <w:rPr>
          <w:rFonts w:hint="eastAsia"/>
        </w:rPr>
        <w:t>できる」となっており、常設機関ではなく、現状は招集されていない。</w:t>
      </w:r>
    </w:p>
    <w:p w:rsidR="002C1A38" w:rsidRDefault="002B064E" w:rsidP="002B064E">
      <w:pPr>
        <w:pStyle w:val="a3"/>
        <w:numPr>
          <w:ilvl w:val="0"/>
          <w:numId w:val="6"/>
        </w:numPr>
        <w:ind w:leftChars="0"/>
      </w:pPr>
      <w:r w:rsidRPr="002B064E">
        <w:rPr>
          <w:rFonts w:hint="eastAsia"/>
        </w:rPr>
        <w:t>この結果、運営に係る全てがリーダー部の業務となり、リーダー部も事実上組織されていない事からリーダー部長</w:t>
      </w:r>
      <w:r>
        <w:rPr>
          <w:rFonts w:hint="eastAsia"/>
        </w:rPr>
        <w:t>に業務が集中し、</w:t>
      </w:r>
      <w:r w:rsidRPr="002B064E">
        <w:rPr>
          <w:rFonts w:hint="eastAsia"/>
        </w:rPr>
        <w:t>負担が重くなっている（</w:t>
      </w:r>
      <w:r>
        <w:rPr>
          <w:rFonts w:hint="eastAsia"/>
        </w:rPr>
        <w:t>組織不要論の</w:t>
      </w:r>
      <w:r w:rsidRPr="002B064E">
        <w:rPr>
          <w:rFonts w:hint="eastAsia"/>
        </w:rPr>
        <w:t>結果であるが）ことが</w:t>
      </w:r>
      <w:r>
        <w:rPr>
          <w:rFonts w:hint="eastAsia"/>
        </w:rPr>
        <w:t>原因ではないだろうか？</w:t>
      </w:r>
    </w:p>
    <w:p w:rsidR="00816B9E" w:rsidRDefault="00816B9E" w:rsidP="00816B9E">
      <w:pPr>
        <w:pStyle w:val="a3"/>
        <w:numPr>
          <w:ilvl w:val="0"/>
          <w:numId w:val="6"/>
        </w:numPr>
        <w:ind w:leftChars="0"/>
      </w:pPr>
      <w:r>
        <w:rPr>
          <w:rFonts w:hint="eastAsia"/>
        </w:rPr>
        <w:t>各担当</w:t>
      </w:r>
      <w:r w:rsidR="002C1A38">
        <w:rPr>
          <w:rFonts w:hint="eastAsia"/>
        </w:rPr>
        <w:t>も</w:t>
      </w:r>
      <w:r>
        <w:rPr>
          <w:rFonts w:hint="eastAsia"/>
        </w:rPr>
        <w:t>業務が</w:t>
      </w:r>
      <w:r w:rsidR="002C1A38">
        <w:rPr>
          <w:rFonts w:hint="eastAsia"/>
        </w:rPr>
        <w:t>「お任せ（</w:t>
      </w:r>
      <w:r>
        <w:rPr>
          <w:rFonts w:hint="eastAsia"/>
        </w:rPr>
        <w:t>丸投げ</w:t>
      </w:r>
      <w:r w:rsidR="002C1A38">
        <w:rPr>
          <w:rFonts w:hint="eastAsia"/>
        </w:rPr>
        <w:t>）」</w:t>
      </w:r>
      <w:r>
        <w:rPr>
          <w:rFonts w:hint="eastAsia"/>
        </w:rPr>
        <w:t>され、協議を行う場がないため各担当の負担が重く</w:t>
      </w:r>
      <w:r w:rsidR="004572B6">
        <w:rPr>
          <w:rFonts w:hint="eastAsia"/>
        </w:rPr>
        <w:t>、決議の場も曖昧なため建設的な運営が困難な状況にある</w:t>
      </w:r>
      <w:r w:rsidR="002C1A38">
        <w:rPr>
          <w:rFonts w:hint="eastAsia"/>
        </w:rPr>
        <w:t>と思われる。</w:t>
      </w:r>
    </w:p>
    <w:p w:rsidR="004572B6" w:rsidRDefault="004572B6" w:rsidP="004572B6">
      <w:pPr>
        <w:pStyle w:val="a3"/>
        <w:ind w:leftChars="0" w:left="1260"/>
      </w:pPr>
      <w:r>
        <w:rPr>
          <w:rFonts w:hint="eastAsia"/>
        </w:rPr>
        <w:t>※例えば議案が例会の場で唐突に提案され、熟議の無いままに出席メンバーのみで決議してしまうケースや、反対意見により議論がかみ合わないまま流れるケースがあ</w:t>
      </w:r>
      <w:r w:rsidR="00274703">
        <w:rPr>
          <w:rFonts w:hint="eastAsia"/>
        </w:rPr>
        <w:t>った</w:t>
      </w:r>
      <w:r>
        <w:rPr>
          <w:rFonts w:hint="eastAsia"/>
        </w:rPr>
        <w:t>。</w:t>
      </w:r>
    </w:p>
    <w:p w:rsidR="00DE3587" w:rsidRDefault="004572B6" w:rsidP="004572B6">
      <w:pPr>
        <w:pStyle w:val="a3"/>
        <w:ind w:leftChars="0" w:left="1260"/>
      </w:pPr>
      <w:r>
        <w:rPr>
          <w:rFonts w:hint="eastAsia"/>
        </w:rPr>
        <w:t>※会計担当者の例で言えば、</w:t>
      </w:r>
      <w:r w:rsidR="00DE3587">
        <w:rPr>
          <w:rFonts w:hint="eastAsia"/>
        </w:rPr>
        <w:t>予備費の支出等好き勝手も出来るが、</w:t>
      </w:r>
      <w:r>
        <w:rPr>
          <w:rFonts w:hint="eastAsia"/>
        </w:rPr>
        <w:t>予算作成の際</w:t>
      </w:r>
      <w:r w:rsidR="00193B7C">
        <w:rPr>
          <w:rFonts w:hint="eastAsia"/>
        </w:rPr>
        <w:t>次年度の運営方針や予算要求がないままに作成することを余儀なくされ</w:t>
      </w:r>
      <w:r w:rsidR="002B064E">
        <w:rPr>
          <w:rFonts w:hint="eastAsia"/>
        </w:rPr>
        <w:t>ている</w:t>
      </w:r>
      <w:r w:rsidR="00DE3587">
        <w:rPr>
          <w:rFonts w:hint="eastAsia"/>
        </w:rPr>
        <w:t>。</w:t>
      </w:r>
      <w:r w:rsidR="002B064E">
        <w:rPr>
          <w:rFonts w:hint="eastAsia"/>
        </w:rPr>
        <w:t>（本来の会計担当者の業務とは異なる。）</w:t>
      </w:r>
      <w:r w:rsidR="00DE3587">
        <w:rPr>
          <w:rFonts w:hint="eastAsia"/>
        </w:rPr>
        <w:t>他の担当も多かれ少なかれこうした状況を強いられているのではないだろうか？</w:t>
      </w:r>
    </w:p>
    <w:p w:rsidR="004572B6" w:rsidRDefault="002B064E" w:rsidP="00816B9E">
      <w:pPr>
        <w:pStyle w:val="a3"/>
        <w:numPr>
          <w:ilvl w:val="0"/>
          <w:numId w:val="6"/>
        </w:numPr>
        <w:ind w:leftChars="0"/>
      </w:pPr>
      <w:r>
        <w:rPr>
          <w:rFonts w:hint="eastAsia"/>
        </w:rPr>
        <w:t>何事もない状況下であればこれまでの体制でも大きな問題は生じなかったが、</w:t>
      </w:r>
      <w:r w:rsidR="007D5E71">
        <w:rPr>
          <w:rFonts w:hint="eastAsia"/>
        </w:rPr>
        <w:t>昨年の事故への対応の際、様々な運営上の問題点が浮上したと考える。来期以降は安全対策という</w:t>
      </w:r>
      <w:r w:rsidR="00481C7C">
        <w:rPr>
          <w:rFonts w:hint="eastAsia"/>
        </w:rPr>
        <w:t>重要課題を推進しなければならない以上、現行の体制を再考しなければ</w:t>
      </w:r>
      <w:r w:rsidR="00C16B4B">
        <w:rPr>
          <w:rFonts w:hint="eastAsia"/>
        </w:rPr>
        <w:t>実行</w:t>
      </w:r>
      <w:r w:rsidR="00481C7C">
        <w:rPr>
          <w:rFonts w:hint="eastAsia"/>
        </w:rPr>
        <w:t>は覚束ないと思われる。</w:t>
      </w:r>
    </w:p>
    <w:p w:rsidR="00816B9E" w:rsidRDefault="00481C7C" w:rsidP="00481C7C">
      <w:pPr>
        <w:pStyle w:val="a3"/>
        <w:numPr>
          <w:ilvl w:val="0"/>
          <w:numId w:val="6"/>
        </w:numPr>
        <w:ind w:leftChars="0"/>
      </w:pPr>
      <w:r>
        <w:rPr>
          <w:rFonts w:hint="eastAsia"/>
        </w:rPr>
        <w:t>このため、会運営体制の見直しを図るとともに、会則の改訂も併せて検討したい。</w:t>
      </w:r>
    </w:p>
    <w:p w:rsidR="001D39E1" w:rsidRDefault="001D39E1" w:rsidP="001D39E1">
      <w:pPr>
        <w:pStyle w:val="a3"/>
        <w:numPr>
          <w:ilvl w:val="0"/>
          <w:numId w:val="1"/>
        </w:numPr>
        <w:ind w:leftChars="0"/>
      </w:pPr>
      <w:r>
        <w:rPr>
          <w:rFonts w:hint="eastAsia"/>
        </w:rPr>
        <w:t>進め方</w:t>
      </w:r>
    </w:p>
    <w:p w:rsidR="00481C7C" w:rsidRDefault="00481C7C" w:rsidP="00481C7C">
      <w:pPr>
        <w:pStyle w:val="a3"/>
        <w:numPr>
          <w:ilvl w:val="0"/>
          <w:numId w:val="7"/>
        </w:numPr>
        <w:ind w:leftChars="0"/>
      </w:pPr>
      <w:r>
        <w:rPr>
          <w:rFonts w:hint="eastAsia"/>
        </w:rPr>
        <w:t>プロジェクトメンバーは5人程度を目処としたいが、意見を持つ人が多数存在する場合は多くなっても差し支えない。</w:t>
      </w:r>
    </w:p>
    <w:p w:rsidR="005B493C" w:rsidRDefault="005B493C" w:rsidP="005B493C">
      <w:pPr>
        <w:pStyle w:val="a3"/>
        <w:numPr>
          <w:ilvl w:val="0"/>
          <w:numId w:val="7"/>
        </w:numPr>
        <w:ind w:leftChars="0"/>
      </w:pPr>
      <w:r>
        <w:rPr>
          <w:rFonts w:hint="eastAsia"/>
        </w:rPr>
        <w:t>議事はメールでのやり取りを中心とするが、例会前の時間</w:t>
      </w:r>
      <w:r w:rsidR="00274703">
        <w:rPr>
          <w:rFonts w:hint="eastAsia"/>
        </w:rPr>
        <w:t>の</w:t>
      </w:r>
      <w:r>
        <w:rPr>
          <w:rFonts w:hint="eastAsia"/>
        </w:rPr>
        <w:t>活用</w:t>
      </w:r>
      <w:r w:rsidR="00274703">
        <w:rPr>
          <w:rFonts w:hint="eastAsia"/>
        </w:rPr>
        <w:t>や例会以外に別途場を設ける等で</w:t>
      </w:r>
      <w:r>
        <w:rPr>
          <w:rFonts w:hint="eastAsia"/>
        </w:rPr>
        <w:t>打合せを行</w:t>
      </w:r>
      <w:r w:rsidR="00274703">
        <w:rPr>
          <w:rFonts w:hint="eastAsia"/>
        </w:rPr>
        <w:t>いたい</w:t>
      </w:r>
      <w:r>
        <w:rPr>
          <w:rFonts w:hint="eastAsia"/>
        </w:rPr>
        <w:t>。</w:t>
      </w:r>
    </w:p>
    <w:p w:rsidR="00481C7C" w:rsidRDefault="00481C7C" w:rsidP="00481C7C">
      <w:pPr>
        <w:pStyle w:val="a3"/>
        <w:numPr>
          <w:ilvl w:val="0"/>
          <w:numId w:val="7"/>
        </w:numPr>
        <w:ind w:leftChars="0"/>
      </w:pPr>
      <w:r>
        <w:rPr>
          <w:rFonts w:hint="eastAsia"/>
        </w:rPr>
        <w:t>活動期間は1年間とする。当初は</w:t>
      </w:r>
      <w:r w:rsidR="005B493C">
        <w:rPr>
          <w:rFonts w:hint="eastAsia"/>
        </w:rPr>
        <w:t>遭難対策関連の規定類見直しを行い、</w:t>
      </w:r>
      <w:r w:rsidR="00274703">
        <w:rPr>
          <w:rFonts w:hint="eastAsia"/>
        </w:rPr>
        <w:t>その後</w:t>
      </w:r>
      <w:r w:rsidR="005B493C">
        <w:rPr>
          <w:rFonts w:hint="eastAsia"/>
        </w:rPr>
        <w:t>会運営の見直しを行う。</w:t>
      </w:r>
    </w:p>
    <w:p w:rsidR="005B493C" w:rsidRDefault="005B493C" w:rsidP="00481C7C">
      <w:pPr>
        <w:pStyle w:val="a3"/>
        <w:numPr>
          <w:ilvl w:val="0"/>
          <w:numId w:val="7"/>
        </w:numPr>
        <w:ind w:leftChars="0"/>
      </w:pPr>
      <w:r>
        <w:rPr>
          <w:rFonts w:hint="eastAsia"/>
        </w:rPr>
        <w:t>見直し結果を規定類の改定案としてまとめ、次年度の総会の議案とする。</w:t>
      </w:r>
    </w:p>
    <w:p w:rsidR="005B493C" w:rsidRDefault="005B493C" w:rsidP="005B493C">
      <w:pPr>
        <w:pStyle w:val="a3"/>
        <w:ind w:leftChars="0"/>
        <w:jc w:val="right"/>
      </w:pPr>
      <w:r>
        <w:rPr>
          <w:rFonts w:hint="eastAsia"/>
        </w:rPr>
        <w:t>以上</w:t>
      </w:r>
    </w:p>
    <w:sectPr w:rsidR="005B493C" w:rsidSect="001D39E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60794"/>
    <w:multiLevelType w:val="hybridMultilevel"/>
    <w:tmpl w:val="D5E42FC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46A374C"/>
    <w:multiLevelType w:val="hybridMultilevel"/>
    <w:tmpl w:val="D5E42FC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8451B0B"/>
    <w:multiLevelType w:val="hybridMultilevel"/>
    <w:tmpl w:val="4154C5B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423E1862"/>
    <w:multiLevelType w:val="hybridMultilevel"/>
    <w:tmpl w:val="57EA1A1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4EA43D12"/>
    <w:multiLevelType w:val="hybridMultilevel"/>
    <w:tmpl w:val="4BDC9942"/>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5B21503B"/>
    <w:multiLevelType w:val="hybridMultilevel"/>
    <w:tmpl w:val="402E8912"/>
    <w:lvl w:ilvl="0" w:tplc="2012DA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D24D61"/>
    <w:multiLevelType w:val="hybridMultilevel"/>
    <w:tmpl w:val="A3CA09B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3"/>
  </w:num>
  <w:num w:numId="3">
    <w:abstractNumId w:val="6"/>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9E1"/>
    <w:rsid w:val="00092B1C"/>
    <w:rsid w:val="000E34B6"/>
    <w:rsid w:val="00102808"/>
    <w:rsid w:val="00193B7C"/>
    <w:rsid w:val="001C4721"/>
    <w:rsid w:val="001D39E1"/>
    <w:rsid w:val="00274703"/>
    <w:rsid w:val="002B064E"/>
    <w:rsid w:val="002C1A38"/>
    <w:rsid w:val="00353870"/>
    <w:rsid w:val="003823B4"/>
    <w:rsid w:val="00423100"/>
    <w:rsid w:val="004572B6"/>
    <w:rsid w:val="00481C7C"/>
    <w:rsid w:val="00530D50"/>
    <w:rsid w:val="005B493C"/>
    <w:rsid w:val="006627AC"/>
    <w:rsid w:val="006E163A"/>
    <w:rsid w:val="007D5E71"/>
    <w:rsid w:val="00816B9E"/>
    <w:rsid w:val="00835CAE"/>
    <w:rsid w:val="008C28E7"/>
    <w:rsid w:val="00A10B73"/>
    <w:rsid w:val="00A950DB"/>
    <w:rsid w:val="00AB135E"/>
    <w:rsid w:val="00B116E2"/>
    <w:rsid w:val="00BA273C"/>
    <w:rsid w:val="00BE087F"/>
    <w:rsid w:val="00C16B4B"/>
    <w:rsid w:val="00CC3446"/>
    <w:rsid w:val="00DC0D39"/>
    <w:rsid w:val="00DE3587"/>
    <w:rsid w:val="00E01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20B04CC-CF18-4CA5-87D8-F2390BA0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9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1FAF9-FF73-441B-B60B-FFAB808D6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kuwabara</dc:creator>
  <cp:keywords/>
  <dc:description/>
  <cp:lastModifiedBy>健司 舘野</cp:lastModifiedBy>
  <cp:revision>2</cp:revision>
  <dcterms:created xsi:type="dcterms:W3CDTF">2019-03-16T08:33:00Z</dcterms:created>
  <dcterms:modified xsi:type="dcterms:W3CDTF">2019-03-16T08:33:00Z</dcterms:modified>
</cp:coreProperties>
</file>